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C76A" w14:textId="77777777" w:rsidR="001D793D" w:rsidRDefault="001D793D">
      <w:pPr>
        <w:spacing w:before="3" w:line="457" w:lineRule="exact"/>
        <w:textAlignment w:val="baseline"/>
        <w:rPr>
          <w:rFonts w:ascii="Arial" w:eastAsia="Arial" w:hAnsi="Arial"/>
          <w:b/>
          <w:color w:val="000000"/>
          <w:spacing w:val="8"/>
          <w:w w:val="95"/>
          <w:sz w:val="40"/>
        </w:rPr>
      </w:pPr>
      <w:bookmarkStart w:id="0" w:name="_GoBack"/>
      <w:bookmarkEnd w:id="0"/>
    </w:p>
    <w:p w14:paraId="5567FCA7" w14:textId="10650BAE" w:rsidR="00E176D0" w:rsidRDefault="00497E1D">
      <w:pPr>
        <w:spacing w:before="3" w:line="457" w:lineRule="exact"/>
        <w:textAlignment w:val="baseline"/>
        <w:rPr>
          <w:rFonts w:ascii="Arial" w:eastAsia="Arial" w:hAnsi="Arial"/>
          <w:b/>
          <w:color w:val="000000"/>
          <w:spacing w:val="8"/>
          <w:w w:val="95"/>
          <w:sz w:val="40"/>
        </w:rPr>
      </w:pPr>
      <w:r>
        <w:rPr>
          <w:rFonts w:ascii="Arial" w:eastAsia="Arial" w:hAnsi="Arial"/>
          <w:b/>
          <w:color w:val="000000"/>
          <w:spacing w:val="8"/>
          <w:w w:val="95"/>
          <w:sz w:val="40"/>
        </w:rPr>
        <w:t xml:space="preserve">Addendum Number </w:t>
      </w:r>
      <w:r w:rsidRPr="003A66A0">
        <w:rPr>
          <w:rFonts w:ascii="Arial" w:eastAsia="Arial" w:hAnsi="Arial"/>
          <w:b/>
          <w:color w:val="000000"/>
          <w:spacing w:val="8"/>
          <w:w w:val="95"/>
          <w:sz w:val="40"/>
        </w:rPr>
        <w:t>1</w:t>
      </w:r>
    </w:p>
    <w:p w14:paraId="034BC6D7" w14:textId="77777777" w:rsidR="00947FDF" w:rsidRPr="001659B1" w:rsidRDefault="00497E1D">
      <w:pPr>
        <w:tabs>
          <w:tab w:val="left" w:pos="1440"/>
        </w:tabs>
        <w:spacing w:before="268" w:line="250" w:lineRule="exact"/>
        <w:ind w:left="1440" w:right="72" w:hanging="144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Project:</w:t>
      </w:r>
      <w:r>
        <w:rPr>
          <w:rFonts w:ascii="Arial" w:eastAsia="Arial" w:hAnsi="Arial"/>
          <w:color w:val="000000"/>
        </w:rPr>
        <w:tab/>
      </w:r>
      <w:r w:rsidR="006E58F9" w:rsidRPr="001659B1">
        <w:rPr>
          <w:rFonts w:ascii="Arial" w:eastAsia="Arial" w:hAnsi="Arial"/>
          <w:color w:val="000000"/>
        </w:rPr>
        <w:t>Construction and Building Materials Testing</w:t>
      </w:r>
      <w:r w:rsidR="00745E41" w:rsidRPr="001659B1">
        <w:rPr>
          <w:rFonts w:ascii="Arial" w:eastAsia="Arial" w:hAnsi="Arial"/>
          <w:color w:val="000000"/>
        </w:rPr>
        <w:t xml:space="preserve"> Services</w:t>
      </w:r>
      <w:r w:rsidRPr="001659B1">
        <w:rPr>
          <w:rFonts w:ascii="Arial" w:eastAsia="Arial" w:hAnsi="Arial"/>
          <w:color w:val="000000"/>
        </w:rPr>
        <w:t xml:space="preserve"> </w:t>
      </w:r>
    </w:p>
    <w:p w14:paraId="5567FCA8" w14:textId="0D17E2E0" w:rsidR="00E176D0" w:rsidRDefault="00947FDF">
      <w:pPr>
        <w:tabs>
          <w:tab w:val="left" w:pos="1440"/>
        </w:tabs>
        <w:spacing w:before="268" w:line="250" w:lineRule="exact"/>
        <w:ind w:left="1440" w:right="72" w:hanging="1440"/>
        <w:textAlignment w:val="baseline"/>
        <w:rPr>
          <w:rFonts w:ascii="Arial" w:eastAsia="Arial" w:hAnsi="Arial"/>
          <w:color w:val="000000"/>
        </w:rPr>
      </w:pPr>
      <w:r w:rsidRPr="001659B1">
        <w:rPr>
          <w:rFonts w:ascii="Arial" w:eastAsia="Arial" w:hAnsi="Arial"/>
          <w:color w:val="000000"/>
        </w:rPr>
        <w:tab/>
      </w:r>
      <w:r w:rsidR="00497E1D" w:rsidRPr="001659B1">
        <w:rPr>
          <w:rFonts w:ascii="Arial" w:eastAsia="Arial" w:hAnsi="Arial"/>
          <w:b/>
          <w:color w:val="000000"/>
        </w:rPr>
        <w:t>RF</w:t>
      </w:r>
      <w:r w:rsidR="00745E41" w:rsidRPr="001659B1">
        <w:rPr>
          <w:rFonts w:ascii="Arial" w:eastAsia="Arial" w:hAnsi="Arial"/>
          <w:b/>
          <w:color w:val="000000"/>
        </w:rPr>
        <w:t>Qu</w:t>
      </w:r>
      <w:r w:rsidR="00497E1D" w:rsidRPr="001659B1">
        <w:rPr>
          <w:rFonts w:ascii="Arial" w:eastAsia="Arial" w:hAnsi="Arial"/>
          <w:b/>
          <w:color w:val="000000"/>
        </w:rPr>
        <w:t xml:space="preserve"> # HV-</w:t>
      </w:r>
      <w:r w:rsidR="003A66A0">
        <w:rPr>
          <w:rFonts w:ascii="Arial" w:eastAsia="Arial" w:hAnsi="Arial"/>
          <w:b/>
          <w:color w:val="000000"/>
        </w:rPr>
        <w:t>912-04062026</w:t>
      </w:r>
    </w:p>
    <w:p w14:paraId="5567FCA9" w14:textId="0F4B331A" w:rsidR="00E176D0" w:rsidRDefault="00497E1D">
      <w:pPr>
        <w:tabs>
          <w:tab w:val="left" w:pos="1440"/>
        </w:tabs>
        <w:spacing w:before="262" w:line="247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Bid date:</w:t>
      </w:r>
      <w:r>
        <w:rPr>
          <w:rFonts w:ascii="Arial" w:eastAsia="Arial" w:hAnsi="Arial"/>
          <w:color w:val="000000"/>
        </w:rPr>
        <w:tab/>
      </w:r>
      <w:r w:rsidRPr="001659B1">
        <w:rPr>
          <w:rFonts w:ascii="Arial" w:eastAsia="Arial" w:hAnsi="Arial"/>
          <w:color w:val="000000"/>
        </w:rPr>
        <w:t>1</w:t>
      </w:r>
      <w:r w:rsidR="00DE1F6D" w:rsidRPr="001659B1">
        <w:rPr>
          <w:rFonts w:ascii="Arial" w:eastAsia="Arial" w:hAnsi="Arial"/>
          <w:color w:val="000000"/>
        </w:rPr>
        <w:t>2</w:t>
      </w:r>
      <w:r w:rsidRPr="001659B1">
        <w:rPr>
          <w:rFonts w:ascii="Arial" w:eastAsia="Arial" w:hAnsi="Arial"/>
          <w:color w:val="000000"/>
        </w:rPr>
        <w:t xml:space="preserve">:00 </w:t>
      </w:r>
      <w:r w:rsidR="00DE1F6D" w:rsidRPr="001659B1">
        <w:rPr>
          <w:rFonts w:ascii="Arial" w:eastAsia="Arial" w:hAnsi="Arial"/>
          <w:color w:val="000000"/>
        </w:rPr>
        <w:t>P</w:t>
      </w:r>
      <w:r w:rsidRPr="001659B1">
        <w:rPr>
          <w:rFonts w:ascii="Arial" w:eastAsia="Arial" w:hAnsi="Arial"/>
          <w:color w:val="000000"/>
        </w:rPr>
        <w:t xml:space="preserve">M, </w:t>
      </w:r>
      <w:r w:rsidR="001B314F" w:rsidRPr="001659B1">
        <w:rPr>
          <w:rFonts w:ascii="Arial" w:eastAsia="Arial" w:hAnsi="Arial"/>
          <w:color w:val="000000"/>
        </w:rPr>
        <w:t>Mon</w:t>
      </w:r>
      <w:r w:rsidR="00192BFD" w:rsidRPr="001659B1">
        <w:rPr>
          <w:rFonts w:ascii="Arial" w:eastAsia="Arial" w:hAnsi="Arial"/>
          <w:color w:val="000000"/>
        </w:rPr>
        <w:t>d</w:t>
      </w:r>
      <w:r w:rsidRPr="001659B1">
        <w:rPr>
          <w:rFonts w:ascii="Arial" w:eastAsia="Arial" w:hAnsi="Arial"/>
          <w:color w:val="000000"/>
        </w:rPr>
        <w:t xml:space="preserve">ay, </w:t>
      </w:r>
      <w:r w:rsidR="00192BFD" w:rsidRPr="001659B1">
        <w:rPr>
          <w:rFonts w:ascii="Arial" w:eastAsia="Arial" w:hAnsi="Arial"/>
          <w:color w:val="000000"/>
        </w:rPr>
        <w:t>June 15, 2026</w:t>
      </w:r>
      <w:r w:rsidRPr="001659B1">
        <w:rPr>
          <w:rFonts w:ascii="Arial" w:eastAsia="Arial" w:hAnsi="Arial"/>
          <w:color w:val="000000"/>
        </w:rPr>
        <w:t xml:space="preserve"> </w:t>
      </w:r>
    </w:p>
    <w:p w14:paraId="5567FCAA" w14:textId="320A4A70" w:rsidR="00E176D0" w:rsidRDefault="00497E1D">
      <w:pPr>
        <w:tabs>
          <w:tab w:val="left" w:pos="1440"/>
        </w:tabs>
        <w:spacing w:before="257" w:line="246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Issue date:</w:t>
      </w:r>
      <w:r>
        <w:rPr>
          <w:rFonts w:ascii="Arial" w:eastAsia="Arial" w:hAnsi="Arial"/>
          <w:color w:val="000000"/>
        </w:rPr>
        <w:tab/>
      </w:r>
      <w:r w:rsidR="004F5465" w:rsidRPr="004F5465">
        <w:rPr>
          <w:rFonts w:ascii="Arial" w:eastAsia="Arial" w:hAnsi="Arial"/>
          <w:color w:val="000000"/>
        </w:rPr>
        <w:t>May 28</w:t>
      </w:r>
      <w:r w:rsidR="00192BFD" w:rsidRPr="004F5465">
        <w:rPr>
          <w:rFonts w:ascii="Arial" w:eastAsia="Arial" w:hAnsi="Arial"/>
          <w:color w:val="000000"/>
        </w:rPr>
        <w:t xml:space="preserve"> </w:t>
      </w:r>
      <w:r w:rsidRPr="004F5465">
        <w:rPr>
          <w:rFonts w:ascii="Arial" w:eastAsia="Arial" w:hAnsi="Arial"/>
          <w:color w:val="000000"/>
        </w:rPr>
        <w:t>, 202</w:t>
      </w:r>
      <w:r w:rsidR="00192BFD" w:rsidRPr="004F5465">
        <w:rPr>
          <w:rFonts w:ascii="Arial" w:eastAsia="Arial" w:hAnsi="Arial"/>
          <w:color w:val="000000"/>
        </w:rPr>
        <w:t>6</w:t>
      </w:r>
    </w:p>
    <w:p w14:paraId="5567FCAB" w14:textId="77777777" w:rsidR="00E176D0" w:rsidRDefault="00497E1D">
      <w:pPr>
        <w:tabs>
          <w:tab w:val="left" w:pos="1440"/>
        </w:tabs>
        <w:spacing w:before="262" w:line="251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Below are:</w:t>
      </w:r>
      <w:r>
        <w:rPr>
          <w:rFonts w:ascii="Arial" w:eastAsia="Arial" w:hAnsi="Arial"/>
          <w:color w:val="000000"/>
        </w:rPr>
        <w:tab/>
        <w:t>Questions asked by bidders with the school district’s answers below:</w:t>
      </w:r>
    </w:p>
    <w:p w14:paraId="2CAE4D95" w14:textId="77777777" w:rsidR="0064783C" w:rsidRDefault="00A81112" w:rsidP="0071233C">
      <w:pPr>
        <w:numPr>
          <w:ilvl w:val="0"/>
          <w:numId w:val="1"/>
        </w:numPr>
        <w:tabs>
          <w:tab w:val="clear" w:pos="288"/>
          <w:tab w:val="left" w:pos="360"/>
        </w:tabs>
        <w:spacing w:before="271" w:line="252" w:lineRule="exact"/>
        <w:ind w:left="360" w:right="360" w:hanging="360"/>
        <w:textAlignment w:val="baseline"/>
        <w:rPr>
          <w:rFonts w:ascii="Arial" w:eastAsia="Arial" w:hAnsi="Arial"/>
          <w:color w:val="1F1F1E"/>
        </w:rPr>
      </w:pPr>
      <w:r w:rsidRPr="00A81112">
        <w:rPr>
          <w:rFonts w:ascii="Arial" w:eastAsia="Arial" w:hAnsi="Arial"/>
          <w:color w:val="1F1F1E"/>
        </w:rPr>
        <w:t>Our company tests for hazardous materials. I do not see that specifically listed in the services</w:t>
      </w:r>
      <w:r>
        <w:rPr>
          <w:rFonts w:ascii="Arial" w:eastAsia="Arial" w:hAnsi="Arial"/>
          <w:color w:val="1F1F1E"/>
        </w:rPr>
        <w:t xml:space="preserve"> </w:t>
      </w:r>
      <w:r w:rsidRPr="00A81112">
        <w:rPr>
          <w:rFonts w:ascii="Arial" w:eastAsia="Arial" w:hAnsi="Arial"/>
          <w:color w:val="1F1F1E"/>
        </w:rPr>
        <w:t>section under 1.2.2. I do, however, see some of the materials that we test listed in there, but I was</w:t>
      </w:r>
      <w:r>
        <w:rPr>
          <w:rFonts w:ascii="Arial" w:eastAsia="Arial" w:hAnsi="Arial"/>
          <w:color w:val="1F1F1E"/>
        </w:rPr>
        <w:t xml:space="preserve"> </w:t>
      </w:r>
      <w:r w:rsidRPr="00A81112">
        <w:rPr>
          <w:rFonts w:ascii="Arial" w:eastAsia="Arial" w:hAnsi="Arial"/>
          <w:color w:val="1F1F1E"/>
        </w:rPr>
        <w:t>wondering if those were the only materials you are having tested, or is that more of a general list?</w:t>
      </w:r>
    </w:p>
    <w:p w14:paraId="5567FCAC" w14:textId="2E4A1589" w:rsidR="00E176D0" w:rsidRPr="0064783C" w:rsidRDefault="00797F2E" w:rsidP="00716D36">
      <w:pPr>
        <w:tabs>
          <w:tab w:val="left" w:pos="360"/>
        </w:tabs>
        <w:spacing w:before="271" w:line="252" w:lineRule="exact"/>
        <w:ind w:left="360" w:right="360"/>
        <w:textAlignment w:val="baseline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 xml:space="preserve">This was meant to be a more general list.  </w:t>
      </w:r>
      <w:r w:rsidR="00716D36">
        <w:rPr>
          <w:rFonts w:ascii="Arial" w:eastAsia="Arial" w:hAnsi="Arial"/>
          <w:b/>
          <w:bCs/>
        </w:rPr>
        <w:t xml:space="preserve">Respondents </w:t>
      </w:r>
      <w:r>
        <w:rPr>
          <w:rFonts w:ascii="Arial" w:eastAsia="Arial" w:hAnsi="Arial"/>
          <w:b/>
          <w:bCs/>
        </w:rPr>
        <w:t>are welcome to add</w:t>
      </w:r>
      <w:r w:rsidR="006504DC">
        <w:rPr>
          <w:rFonts w:ascii="Arial" w:eastAsia="Arial" w:hAnsi="Arial"/>
          <w:b/>
          <w:bCs/>
        </w:rPr>
        <w:t xml:space="preserve"> and provide pricing for other services not specifically </w:t>
      </w:r>
      <w:r w:rsidR="00716D36">
        <w:rPr>
          <w:rFonts w:ascii="Arial" w:eastAsia="Arial" w:hAnsi="Arial"/>
          <w:b/>
          <w:bCs/>
        </w:rPr>
        <w:t>listed.</w:t>
      </w:r>
    </w:p>
    <w:p w14:paraId="5567FCAD" w14:textId="25264056" w:rsidR="00E176D0" w:rsidRDefault="00E07B31" w:rsidP="0071233C">
      <w:pPr>
        <w:numPr>
          <w:ilvl w:val="0"/>
          <w:numId w:val="1"/>
        </w:numPr>
        <w:tabs>
          <w:tab w:val="clear" w:pos="288"/>
          <w:tab w:val="left" w:pos="360"/>
        </w:tabs>
        <w:spacing w:before="259" w:line="250" w:lineRule="exact"/>
        <w:ind w:left="360" w:right="432" w:hanging="360"/>
        <w:jc w:val="both"/>
        <w:textAlignment w:val="baseline"/>
        <w:rPr>
          <w:rFonts w:ascii="Arial" w:eastAsia="Arial" w:hAnsi="Arial"/>
          <w:color w:val="1F1F1E"/>
        </w:rPr>
      </w:pPr>
      <w:r w:rsidRPr="00E07B31">
        <w:rPr>
          <w:rFonts w:ascii="Arial" w:eastAsia="Arial" w:hAnsi="Arial"/>
          <w:color w:val="1F1F1E"/>
        </w:rPr>
        <w:t>Roughly how many schools are looped in with this project?</w:t>
      </w:r>
    </w:p>
    <w:p w14:paraId="6B13BF14" w14:textId="13D28135" w:rsidR="00E07B31" w:rsidRPr="009F3BDC" w:rsidRDefault="00946699" w:rsidP="00890593">
      <w:pPr>
        <w:tabs>
          <w:tab w:val="left" w:pos="360"/>
        </w:tabs>
        <w:spacing w:before="259" w:line="250" w:lineRule="exact"/>
        <w:ind w:left="360" w:right="432"/>
        <w:jc w:val="both"/>
        <w:textAlignment w:val="baseline"/>
        <w:rPr>
          <w:rFonts w:ascii="Arial" w:eastAsia="Arial" w:hAnsi="Arial"/>
          <w:b/>
          <w:bCs/>
          <w:color w:val="1F1F1E"/>
        </w:rPr>
      </w:pPr>
      <w:r>
        <w:rPr>
          <w:rFonts w:ascii="Arial" w:eastAsia="Arial" w:hAnsi="Arial"/>
          <w:b/>
          <w:bCs/>
          <w:color w:val="1F1F1E"/>
        </w:rPr>
        <w:t xml:space="preserve">Huron Valley Schools currently has </w:t>
      </w:r>
      <w:r w:rsidR="004F5465">
        <w:rPr>
          <w:rFonts w:ascii="Arial" w:eastAsia="Arial" w:hAnsi="Arial"/>
          <w:b/>
          <w:bCs/>
          <w:color w:val="1F1F1E"/>
        </w:rPr>
        <w:t>eighteen</w:t>
      </w:r>
      <w:r>
        <w:rPr>
          <w:rFonts w:ascii="Arial" w:eastAsia="Arial" w:hAnsi="Arial"/>
          <w:b/>
          <w:bCs/>
          <w:color w:val="1F1F1E"/>
        </w:rPr>
        <w:t xml:space="preserve"> </w:t>
      </w:r>
      <w:r w:rsidR="004F5465">
        <w:rPr>
          <w:rFonts w:ascii="Arial" w:eastAsia="Arial" w:hAnsi="Arial"/>
          <w:b/>
          <w:bCs/>
          <w:color w:val="1F1F1E"/>
        </w:rPr>
        <w:t xml:space="preserve">(18) </w:t>
      </w:r>
      <w:r w:rsidR="00382364">
        <w:rPr>
          <w:rFonts w:ascii="Arial" w:eastAsia="Arial" w:hAnsi="Arial"/>
          <w:b/>
          <w:bCs/>
          <w:color w:val="1F1F1E"/>
        </w:rPr>
        <w:t>buildings in the district.  H</w:t>
      </w:r>
      <w:r w:rsidR="00890593">
        <w:rPr>
          <w:rFonts w:ascii="Arial" w:eastAsia="Arial" w:hAnsi="Arial"/>
          <w:b/>
          <w:bCs/>
          <w:color w:val="1F1F1E"/>
        </w:rPr>
        <w:t>o</w:t>
      </w:r>
      <w:r w:rsidR="00382364">
        <w:rPr>
          <w:rFonts w:ascii="Arial" w:eastAsia="Arial" w:hAnsi="Arial"/>
          <w:b/>
          <w:bCs/>
          <w:color w:val="1F1F1E"/>
        </w:rPr>
        <w:t>wever, the distric</w:t>
      </w:r>
      <w:r w:rsidR="00D4417D">
        <w:rPr>
          <w:rFonts w:ascii="Arial" w:eastAsia="Arial" w:hAnsi="Arial"/>
          <w:b/>
          <w:bCs/>
          <w:color w:val="1F1F1E"/>
        </w:rPr>
        <w:t>t</w:t>
      </w:r>
      <w:r w:rsidR="00382364">
        <w:rPr>
          <w:rFonts w:ascii="Arial" w:eastAsia="Arial" w:hAnsi="Arial"/>
          <w:b/>
          <w:bCs/>
          <w:color w:val="1F1F1E"/>
        </w:rPr>
        <w:t xml:space="preserve"> reserves the right to add or delete locations</w:t>
      </w:r>
      <w:r w:rsidR="00DB1EE4">
        <w:rPr>
          <w:rFonts w:ascii="Arial" w:eastAsia="Arial" w:hAnsi="Arial"/>
          <w:b/>
          <w:bCs/>
          <w:color w:val="1F1F1E"/>
        </w:rPr>
        <w:t xml:space="preserve"> as needed</w:t>
      </w:r>
      <w:r w:rsidR="00382364">
        <w:rPr>
          <w:rFonts w:ascii="Arial" w:eastAsia="Arial" w:hAnsi="Arial"/>
          <w:b/>
          <w:bCs/>
          <w:color w:val="1F1F1E"/>
        </w:rPr>
        <w:t>.  Additionall</w:t>
      </w:r>
      <w:r w:rsidR="00A33BA6">
        <w:rPr>
          <w:rFonts w:ascii="Arial" w:eastAsia="Arial" w:hAnsi="Arial"/>
          <w:b/>
          <w:bCs/>
          <w:color w:val="1F1F1E"/>
        </w:rPr>
        <w:t xml:space="preserve">y, </w:t>
      </w:r>
      <w:r w:rsidR="00382364">
        <w:rPr>
          <w:rFonts w:ascii="Arial" w:eastAsia="Arial" w:hAnsi="Arial"/>
          <w:b/>
          <w:bCs/>
          <w:color w:val="1F1F1E"/>
        </w:rPr>
        <w:t xml:space="preserve"> </w:t>
      </w:r>
      <w:r w:rsidR="00304A41" w:rsidRPr="00304A41">
        <w:rPr>
          <w:rFonts w:ascii="Arial" w:eastAsia="Arial" w:hAnsi="Arial"/>
          <w:b/>
          <w:bCs/>
          <w:color w:val="1F1F1E"/>
        </w:rPr>
        <w:t xml:space="preserve">Huron Valley Schools </w:t>
      </w:r>
      <w:r w:rsidR="00304A41">
        <w:rPr>
          <w:rFonts w:ascii="Arial" w:eastAsia="Arial" w:hAnsi="Arial"/>
          <w:b/>
          <w:bCs/>
          <w:color w:val="1F1F1E"/>
        </w:rPr>
        <w:t xml:space="preserve">intends to </w:t>
      </w:r>
      <w:r w:rsidR="00304A41" w:rsidRPr="00304A41">
        <w:rPr>
          <w:rFonts w:ascii="Arial" w:eastAsia="Arial" w:hAnsi="Arial"/>
          <w:b/>
          <w:bCs/>
          <w:color w:val="1F1F1E"/>
        </w:rPr>
        <w:t xml:space="preserve"> pre-qualify and establish a list of Contractor</w:t>
      </w:r>
      <w:r w:rsidR="00AD0068">
        <w:rPr>
          <w:rFonts w:ascii="Arial" w:eastAsia="Arial" w:hAnsi="Arial"/>
          <w:b/>
          <w:bCs/>
          <w:color w:val="1F1F1E"/>
        </w:rPr>
        <w:t>/</w:t>
      </w:r>
      <w:r w:rsidR="00304A41" w:rsidRPr="00304A41">
        <w:rPr>
          <w:rFonts w:ascii="Arial" w:eastAsia="Arial" w:hAnsi="Arial"/>
          <w:b/>
          <w:bCs/>
          <w:color w:val="1F1F1E"/>
        </w:rPr>
        <w:t xml:space="preserve">Vendor(s) that will provide </w:t>
      </w:r>
      <w:r w:rsidR="00AD0068">
        <w:rPr>
          <w:rFonts w:ascii="Arial" w:eastAsia="Arial" w:hAnsi="Arial"/>
          <w:b/>
          <w:bCs/>
          <w:color w:val="1F1F1E"/>
        </w:rPr>
        <w:t xml:space="preserve">Construction and Building Materials Testing Services </w:t>
      </w:r>
      <w:r w:rsidR="00304A41" w:rsidRPr="00304A41">
        <w:rPr>
          <w:rFonts w:ascii="Arial" w:eastAsia="Arial" w:hAnsi="Arial"/>
          <w:b/>
          <w:bCs/>
          <w:color w:val="1F1F1E"/>
        </w:rPr>
        <w:t xml:space="preserve">for the next three to five years.  The resulting Contract(s) will enable </w:t>
      </w:r>
      <w:r w:rsidR="001912CF" w:rsidRPr="002400C6">
        <w:rPr>
          <w:rFonts w:ascii="Arial Narrow" w:eastAsia="Times New Roman" w:hAnsi="Arial Narrow" w:cs="Lucida Sans Unicode"/>
          <w:b/>
          <w:sz w:val="24"/>
          <w:szCs w:val="24"/>
        </w:rPr>
        <w:t>CoPro+ participants</w:t>
      </w:r>
      <w:r w:rsidR="001912CF">
        <w:rPr>
          <w:rFonts w:ascii="Arial Narrow" w:eastAsia="Times New Roman" w:hAnsi="Arial Narrow" w:cs="Lucida Sans Unicode"/>
          <w:bCs/>
          <w:sz w:val="24"/>
          <w:szCs w:val="24"/>
        </w:rPr>
        <w:t xml:space="preserve"> (</w:t>
      </w:r>
      <w:r w:rsidR="00304A41" w:rsidRPr="00304A41">
        <w:rPr>
          <w:rFonts w:ascii="Arial" w:eastAsia="Arial" w:hAnsi="Arial"/>
          <w:b/>
          <w:bCs/>
          <w:color w:val="1F1F1E"/>
        </w:rPr>
        <w:t>school districts, public municipalities, and non-profit organizations</w:t>
      </w:r>
      <w:r w:rsidR="002400C6">
        <w:rPr>
          <w:rFonts w:ascii="Arial" w:eastAsia="Arial" w:hAnsi="Arial"/>
          <w:b/>
          <w:bCs/>
          <w:color w:val="1F1F1E"/>
        </w:rPr>
        <w:t xml:space="preserve"> </w:t>
      </w:r>
      <w:r w:rsidR="00304A41" w:rsidRPr="00304A41">
        <w:rPr>
          <w:rFonts w:ascii="Arial" w:eastAsia="Arial" w:hAnsi="Arial"/>
          <w:b/>
          <w:bCs/>
          <w:color w:val="1F1F1E"/>
        </w:rPr>
        <w:t>to “piggyback” and purchase on an as-needed basis from the awarded pool of Contractor</w:t>
      </w:r>
      <w:r w:rsidR="006134A5">
        <w:rPr>
          <w:rFonts w:ascii="Arial" w:eastAsia="Arial" w:hAnsi="Arial"/>
          <w:b/>
          <w:bCs/>
          <w:color w:val="1F1F1E"/>
        </w:rPr>
        <w:t>/</w:t>
      </w:r>
      <w:r w:rsidR="00304A41" w:rsidRPr="00304A41">
        <w:rPr>
          <w:rFonts w:ascii="Arial" w:eastAsia="Arial" w:hAnsi="Arial"/>
          <w:b/>
          <w:bCs/>
          <w:color w:val="1F1F1E"/>
        </w:rPr>
        <w:t>Vendor(s)s</w:t>
      </w:r>
      <w:r w:rsidR="00342DA7">
        <w:rPr>
          <w:rFonts w:ascii="Arial" w:eastAsia="Arial" w:hAnsi="Arial"/>
          <w:b/>
          <w:bCs/>
          <w:color w:val="1F1F1E"/>
        </w:rPr>
        <w:t xml:space="preserve"> at quoted prices</w:t>
      </w:r>
      <w:r w:rsidR="00304A41" w:rsidRPr="00304A41">
        <w:rPr>
          <w:rFonts w:ascii="Arial" w:eastAsia="Arial" w:hAnsi="Arial"/>
          <w:b/>
          <w:bCs/>
          <w:color w:val="1F1F1E"/>
        </w:rPr>
        <w:t xml:space="preserve">  The list of entities that will be using this bid will continue to grow statewide.</w:t>
      </w:r>
    </w:p>
    <w:p w14:paraId="2B443CCB" w14:textId="0FA393C7" w:rsidR="001554E0" w:rsidRDefault="009F3BDC" w:rsidP="0071233C">
      <w:pPr>
        <w:numPr>
          <w:ilvl w:val="0"/>
          <w:numId w:val="1"/>
        </w:numPr>
        <w:tabs>
          <w:tab w:val="clear" w:pos="288"/>
          <w:tab w:val="left" w:pos="360"/>
        </w:tabs>
        <w:spacing w:before="259" w:line="252" w:lineRule="exact"/>
        <w:ind w:left="360" w:right="144" w:hanging="360"/>
        <w:textAlignment w:val="baseline"/>
        <w:rPr>
          <w:rFonts w:ascii="Arial" w:eastAsia="Arial" w:hAnsi="Arial"/>
          <w:color w:val="000000"/>
          <w:spacing w:val="-6"/>
        </w:rPr>
      </w:pPr>
      <w:r w:rsidRPr="009F3BDC">
        <w:rPr>
          <w:rFonts w:ascii="Arial" w:eastAsia="Arial" w:hAnsi="Arial"/>
          <w:color w:val="000000"/>
          <w:spacing w:val="-6"/>
        </w:rPr>
        <w:t xml:space="preserve">Is this going to be more of a large scale survey type project, or is this going to be a multiple </w:t>
      </w:r>
      <w:r w:rsidR="00273A09" w:rsidRPr="009F3BDC">
        <w:rPr>
          <w:rFonts w:ascii="Arial" w:eastAsia="Arial" w:hAnsi="Arial"/>
          <w:color w:val="000000"/>
          <w:spacing w:val="-6"/>
        </w:rPr>
        <w:t>visit type</w:t>
      </w:r>
      <w:r w:rsidRPr="009F3BDC">
        <w:rPr>
          <w:rFonts w:ascii="Arial" w:eastAsia="Arial" w:hAnsi="Arial"/>
          <w:color w:val="000000"/>
          <w:spacing w:val="-6"/>
        </w:rPr>
        <w:t xml:space="preserve"> job?</w:t>
      </w:r>
    </w:p>
    <w:p w14:paraId="02070408" w14:textId="695EDC40" w:rsidR="001554E0" w:rsidRPr="00273A09" w:rsidRDefault="004F5465" w:rsidP="00247366">
      <w:pPr>
        <w:tabs>
          <w:tab w:val="left" w:pos="360"/>
        </w:tabs>
        <w:spacing w:before="259" w:line="252" w:lineRule="exact"/>
        <w:ind w:left="360" w:right="144"/>
        <w:textAlignment w:val="baseline"/>
        <w:rPr>
          <w:rFonts w:ascii="Arial" w:eastAsia="Arial" w:hAnsi="Arial"/>
          <w:b/>
          <w:bCs/>
          <w:spacing w:val="-6"/>
        </w:rPr>
      </w:pPr>
      <w:r>
        <w:rPr>
          <w:rFonts w:ascii="Arial" w:eastAsia="Arial" w:hAnsi="Arial"/>
          <w:b/>
          <w:bCs/>
          <w:spacing w:val="-6"/>
        </w:rPr>
        <w:t>This will be a multiple visit type project.</w:t>
      </w:r>
    </w:p>
    <w:p w14:paraId="2EFE4DA5" w14:textId="77777777" w:rsidR="00E87540" w:rsidRDefault="00E87540" w:rsidP="0071233C">
      <w:pPr>
        <w:numPr>
          <w:ilvl w:val="0"/>
          <w:numId w:val="1"/>
        </w:numPr>
        <w:tabs>
          <w:tab w:val="clear" w:pos="288"/>
          <w:tab w:val="left" w:pos="360"/>
        </w:tabs>
        <w:spacing w:before="259" w:line="252" w:lineRule="exact"/>
        <w:ind w:left="360" w:right="144" w:hanging="360"/>
        <w:textAlignment w:val="baseline"/>
        <w:rPr>
          <w:rFonts w:ascii="Arial" w:eastAsia="Arial" w:hAnsi="Arial"/>
          <w:color w:val="000000"/>
          <w:spacing w:val="-6"/>
        </w:rPr>
      </w:pPr>
      <w:r w:rsidRPr="00E87540">
        <w:rPr>
          <w:rFonts w:ascii="Arial" w:eastAsia="Arial" w:hAnsi="Arial"/>
          <w:color w:val="000000"/>
          <w:spacing w:val="-6"/>
        </w:rPr>
        <w:t>Will there be any walkthroughs of the schools?</w:t>
      </w:r>
    </w:p>
    <w:p w14:paraId="6D98F9BC" w14:textId="4C6F7DC8" w:rsidR="00C816FA" w:rsidRDefault="00C759BD" w:rsidP="007D6376">
      <w:pPr>
        <w:tabs>
          <w:tab w:val="left" w:pos="360"/>
        </w:tabs>
        <w:spacing w:before="251" w:line="254" w:lineRule="exact"/>
        <w:ind w:left="360"/>
        <w:jc w:val="both"/>
        <w:textAlignment w:val="baseline"/>
        <w:rPr>
          <w:rFonts w:ascii="Arial" w:eastAsia="Arial" w:hAnsi="Arial"/>
          <w:b/>
          <w:bCs/>
          <w:spacing w:val="-6"/>
        </w:rPr>
      </w:pPr>
      <w:r>
        <w:rPr>
          <w:rFonts w:ascii="Arial" w:eastAsia="Arial" w:hAnsi="Arial"/>
          <w:b/>
          <w:bCs/>
          <w:spacing w:val="-6"/>
        </w:rPr>
        <w:t xml:space="preserve">Currently, </w:t>
      </w:r>
      <w:r w:rsidR="00DE0E02">
        <w:rPr>
          <w:rFonts w:ascii="Arial" w:eastAsia="Arial" w:hAnsi="Arial"/>
          <w:b/>
          <w:bCs/>
          <w:spacing w:val="-6"/>
        </w:rPr>
        <w:t xml:space="preserve">walkthroughs are not scheduled.  </w:t>
      </w:r>
      <w:r w:rsidR="007D6376" w:rsidRPr="007D6376">
        <w:rPr>
          <w:rFonts w:ascii="Arial" w:eastAsia="Arial" w:hAnsi="Arial"/>
          <w:b/>
          <w:bCs/>
          <w:spacing w:val="-6"/>
        </w:rPr>
        <w:t xml:space="preserve">Huron Valley Schools is seeking licensed service vendors that possess the depth, breadth, and quality of resources necessary to provide scheduled and as needed Construction and Building Materials Testing Services. </w:t>
      </w:r>
    </w:p>
    <w:p w14:paraId="5567FCB0" w14:textId="29639D5E" w:rsidR="00E176D0" w:rsidRPr="0023423D" w:rsidRDefault="0023423D" w:rsidP="0061687D">
      <w:pPr>
        <w:numPr>
          <w:ilvl w:val="0"/>
          <w:numId w:val="1"/>
        </w:numPr>
        <w:tabs>
          <w:tab w:val="clear" w:pos="288"/>
          <w:tab w:val="left" w:pos="360"/>
        </w:tabs>
        <w:spacing w:before="259" w:line="252" w:lineRule="exact"/>
        <w:ind w:left="360" w:right="144" w:hanging="360"/>
        <w:textAlignment w:val="baseline"/>
        <w:rPr>
          <w:rFonts w:ascii="Arial" w:eastAsia="Arial" w:hAnsi="Arial"/>
          <w:color w:val="000000"/>
        </w:rPr>
      </w:pPr>
      <w:r w:rsidRPr="0023423D">
        <w:rPr>
          <w:rFonts w:ascii="Arial" w:eastAsia="Arial" w:hAnsi="Arial"/>
          <w:color w:val="000000"/>
        </w:rPr>
        <w:t>When signing the documents, does it have to be an authorized signer? I ask this, because I was</w:t>
      </w:r>
      <w:r>
        <w:rPr>
          <w:rFonts w:ascii="Arial" w:eastAsia="Arial" w:hAnsi="Arial"/>
          <w:color w:val="000000"/>
        </w:rPr>
        <w:t xml:space="preserve"> </w:t>
      </w:r>
      <w:r w:rsidRPr="0023423D">
        <w:rPr>
          <w:rFonts w:ascii="Arial" w:eastAsia="Arial" w:hAnsi="Arial"/>
          <w:color w:val="000000"/>
        </w:rPr>
        <w:t>tasked with starting to send out bids by my boss and I am taking care of a majority of the</w:t>
      </w:r>
      <w:r>
        <w:rPr>
          <w:rFonts w:ascii="Arial" w:eastAsia="Arial" w:hAnsi="Arial"/>
          <w:color w:val="000000"/>
        </w:rPr>
        <w:t xml:space="preserve"> </w:t>
      </w:r>
      <w:r w:rsidRPr="0023423D">
        <w:rPr>
          <w:rFonts w:ascii="Arial" w:eastAsia="Arial" w:hAnsi="Arial"/>
          <w:color w:val="000000"/>
        </w:rPr>
        <w:t>paperwork involved. I would have the same question in regards to the notary signature as well.</w:t>
      </w:r>
      <w:r w:rsidR="00497E1D">
        <w:rPr>
          <w:rFonts w:ascii="Arial" w:eastAsia="Arial" w:hAnsi="Arial"/>
          <w:color w:val="FF0000"/>
        </w:rPr>
        <w:t xml:space="preserve"> </w:t>
      </w:r>
    </w:p>
    <w:p w14:paraId="581EDBA8" w14:textId="16BF6898" w:rsidR="0023423D" w:rsidRPr="0023423D" w:rsidRDefault="00935BC4" w:rsidP="0061687D">
      <w:pPr>
        <w:tabs>
          <w:tab w:val="left" w:pos="360"/>
        </w:tabs>
        <w:spacing w:before="251" w:line="254" w:lineRule="exact"/>
        <w:ind w:left="360"/>
        <w:jc w:val="both"/>
        <w:textAlignment w:val="baseline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 xml:space="preserve">Yes, </w:t>
      </w:r>
      <w:r w:rsidR="004F5465">
        <w:rPr>
          <w:rFonts w:ascii="Arial" w:eastAsia="Arial" w:hAnsi="Arial"/>
          <w:b/>
          <w:bCs/>
        </w:rPr>
        <w:t>an authorized signer must sign documents</w:t>
      </w:r>
      <w:r w:rsidR="0034442B">
        <w:rPr>
          <w:rFonts w:ascii="Arial" w:eastAsia="Arial" w:hAnsi="Arial"/>
          <w:b/>
          <w:bCs/>
        </w:rPr>
        <w:t xml:space="preserve">.  </w:t>
      </w:r>
      <w:r w:rsidR="00ED1679">
        <w:rPr>
          <w:rFonts w:ascii="Arial" w:eastAsia="Arial" w:hAnsi="Arial"/>
          <w:b/>
          <w:bCs/>
        </w:rPr>
        <w:t xml:space="preserve">Where required, a </w:t>
      </w:r>
      <w:r w:rsidR="006469E5">
        <w:rPr>
          <w:rFonts w:ascii="Arial" w:eastAsia="Arial" w:hAnsi="Arial"/>
          <w:b/>
          <w:bCs/>
        </w:rPr>
        <w:t xml:space="preserve">commissioned </w:t>
      </w:r>
      <w:r w:rsidR="00015CC9">
        <w:rPr>
          <w:rFonts w:ascii="Arial" w:eastAsia="Arial" w:hAnsi="Arial"/>
          <w:b/>
          <w:bCs/>
        </w:rPr>
        <w:t>N</w:t>
      </w:r>
      <w:r w:rsidR="00ED1679">
        <w:rPr>
          <w:rFonts w:ascii="Arial" w:eastAsia="Arial" w:hAnsi="Arial"/>
          <w:b/>
          <w:bCs/>
        </w:rPr>
        <w:t>o</w:t>
      </w:r>
      <w:r w:rsidR="009348D5">
        <w:rPr>
          <w:rFonts w:ascii="Arial" w:eastAsia="Arial" w:hAnsi="Arial"/>
          <w:b/>
          <w:bCs/>
        </w:rPr>
        <w:t>t</w:t>
      </w:r>
      <w:r w:rsidR="00ED1679">
        <w:rPr>
          <w:rFonts w:ascii="Arial" w:eastAsia="Arial" w:hAnsi="Arial"/>
          <w:b/>
          <w:bCs/>
        </w:rPr>
        <w:t xml:space="preserve">ary </w:t>
      </w:r>
      <w:r w:rsidR="00015CC9">
        <w:rPr>
          <w:rFonts w:ascii="Arial" w:eastAsia="Arial" w:hAnsi="Arial"/>
          <w:b/>
          <w:bCs/>
        </w:rPr>
        <w:t xml:space="preserve">Pubic </w:t>
      </w:r>
      <w:r w:rsidR="008870B0">
        <w:rPr>
          <w:rFonts w:ascii="Arial" w:eastAsia="Arial" w:hAnsi="Arial"/>
          <w:b/>
          <w:bCs/>
        </w:rPr>
        <w:t>must witness signature</w:t>
      </w:r>
      <w:r w:rsidR="006469E5">
        <w:rPr>
          <w:rFonts w:ascii="Arial" w:eastAsia="Arial" w:hAnsi="Arial"/>
          <w:b/>
          <w:bCs/>
        </w:rPr>
        <w:t>(s)</w:t>
      </w:r>
      <w:r w:rsidR="008870B0">
        <w:rPr>
          <w:rFonts w:ascii="Arial" w:eastAsia="Arial" w:hAnsi="Arial"/>
          <w:b/>
          <w:bCs/>
        </w:rPr>
        <w:t xml:space="preserve"> and </w:t>
      </w:r>
      <w:r w:rsidR="0061687D">
        <w:rPr>
          <w:rFonts w:ascii="Arial" w:eastAsia="Arial" w:hAnsi="Arial"/>
          <w:b/>
          <w:bCs/>
        </w:rPr>
        <w:t>sign.</w:t>
      </w:r>
    </w:p>
    <w:sectPr w:rsidR="0023423D" w:rsidRPr="0023423D" w:rsidSect="00D94F8A">
      <w:headerReference w:type="default" r:id="rId10"/>
      <w:pgSz w:w="12240" w:h="15840"/>
      <w:pgMar w:top="860" w:right="1440" w:bottom="2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89ED4" w14:textId="77777777" w:rsidR="00953182" w:rsidRDefault="00953182">
      <w:r>
        <w:separator/>
      </w:r>
    </w:p>
  </w:endnote>
  <w:endnote w:type="continuationSeparator" w:id="0">
    <w:p w14:paraId="405FDF1C" w14:textId="77777777" w:rsidR="00953182" w:rsidRDefault="009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00C2" w14:textId="77777777" w:rsidR="00953182" w:rsidRDefault="00953182"/>
  </w:footnote>
  <w:footnote w:type="continuationSeparator" w:id="0">
    <w:p w14:paraId="06BA1796" w14:textId="77777777" w:rsidR="00953182" w:rsidRDefault="0095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5FB4F" w14:textId="6280295D" w:rsidR="001D793D" w:rsidRDefault="001D793D" w:rsidP="001D793D">
    <w:pPr>
      <w:pStyle w:val="Header"/>
      <w:ind w:right="-720"/>
    </w:pPr>
    <w:r>
      <w:rPr>
        <w:noProof/>
      </w:rPr>
      <w:drawing>
        <wp:inline distT="0" distB="0" distL="0" distR="0" wp14:anchorId="18B39112" wp14:editId="3BD11809">
          <wp:extent cx="1522095" cy="640080"/>
          <wp:effectExtent l="0" t="0" r="8255" b="7620"/>
          <wp:docPr id="1330396434" name="Picture 1330396434" descr="Image result for huron valley schoo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huron valley school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25417"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</w:t>
    </w:r>
    <w:r w:rsidRPr="004E7EE0">
      <w:rPr>
        <w:noProof/>
      </w:rPr>
      <w:drawing>
        <wp:inline distT="0" distB="0" distL="0" distR="0" wp14:anchorId="5F93E975" wp14:editId="487025B0">
          <wp:extent cx="1690225" cy="591791"/>
          <wp:effectExtent l="0" t="0" r="5715" b="0"/>
          <wp:docPr id="443696616" name="Picture 2" descr="A logo with green and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21988" name="Picture 2" descr="A logo with green and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49" cy="604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             </w:t>
    </w:r>
    <w:r w:rsidRPr="004E7EE0">
      <w:rPr>
        <w:noProof/>
      </w:rPr>
      <w:drawing>
        <wp:inline distT="0" distB="0" distL="0" distR="0" wp14:anchorId="1162B844" wp14:editId="1343CEB0">
          <wp:extent cx="1993900" cy="685936"/>
          <wp:effectExtent l="0" t="0" r="6350" b="0"/>
          <wp:docPr id="2086039104" name="Picture 4" descr="A logo with a lighthouse and a letter 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672100" name="Picture 4" descr="A logo with a lighthouse and a letter 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880" cy="692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46D20"/>
    <w:multiLevelType w:val="multilevel"/>
    <w:tmpl w:val="715C6D7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1F1F1E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1F2D5B"/>
    <w:multiLevelType w:val="multilevel"/>
    <w:tmpl w:val="71C622BC"/>
    <w:lvl w:ilvl="0"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b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D0"/>
    <w:rsid w:val="00015CC9"/>
    <w:rsid w:val="00031947"/>
    <w:rsid w:val="001554E0"/>
    <w:rsid w:val="001659B1"/>
    <w:rsid w:val="001912CF"/>
    <w:rsid w:val="00192BFD"/>
    <w:rsid w:val="001B314F"/>
    <w:rsid w:val="001C2FCC"/>
    <w:rsid w:val="001D793D"/>
    <w:rsid w:val="0023423D"/>
    <w:rsid w:val="002400C6"/>
    <w:rsid w:val="00247366"/>
    <w:rsid w:val="00273A09"/>
    <w:rsid w:val="00304A41"/>
    <w:rsid w:val="00342DA7"/>
    <w:rsid w:val="0034442B"/>
    <w:rsid w:val="00382364"/>
    <w:rsid w:val="003A66A0"/>
    <w:rsid w:val="00414674"/>
    <w:rsid w:val="00414A76"/>
    <w:rsid w:val="00497E1D"/>
    <w:rsid w:val="004F5465"/>
    <w:rsid w:val="00541B97"/>
    <w:rsid w:val="005C4953"/>
    <w:rsid w:val="006134A5"/>
    <w:rsid w:val="0061687D"/>
    <w:rsid w:val="006469E5"/>
    <w:rsid w:val="0064783C"/>
    <w:rsid w:val="006504DC"/>
    <w:rsid w:val="006E58F9"/>
    <w:rsid w:val="006F55C0"/>
    <w:rsid w:val="0071233C"/>
    <w:rsid w:val="00716D36"/>
    <w:rsid w:val="00745E41"/>
    <w:rsid w:val="00797F2E"/>
    <w:rsid w:val="007D6376"/>
    <w:rsid w:val="008044F2"/>
    <w:rsid w:val="008870B0"/>
    <w:rsid w:val="00890593"/>
    <w:rsid w:val="008D7493"/>
    <w:rsid w:val="00915461"/>
    <w:rsid w:val="009348D5"/>
    <w:rsid w:val="00935BC4"/>
    <w:rsid w:val="0094145F"/>
    <w:rsid w:val="00946699"/>
    <w:rsid w:val="00947FDF"/>
    <w:rsid w:val="00953182"/>
    <w:rsid w:val="00971278"/>
    <w:rsid w:val="00972711"/>
    <w:rsid w:val="009B719D"/>
    <w:rsid w:val="009F3BDC"/>
    <w:rsid w:val="00A33BA6"/>
    <w:rsid w:val="00A81112"/>
    <w:rsid w:val="00A83424"/>
    <w:rsid w:val="00AB67B3"/>
    <w:rsid w:val="00AD0068"/>
    <w:rsid w:val="00B64E79"/>
    <w:rsid w:val="00BC6430"/>
    <w:rsid w:val="00C47E9A"/>
    <w:rsid w:val="00C759BD"/>
    <w:rsid w:val="00C816FA"/>
    <w:rsid w:val="00C86E28"/>
    <w:rsid w:val="00D4417D"/>
    <w:rsid w:val="00D94F8A"/>
    <w:rsid w:val="00DB1EE4"/>
    <w:rsid w:val="00DE0E02"/>
    <w:rsid w:val="00DE1F6D"/>
    <w:rsid w:val="00E07B31"/>
    <w:rsid w:val="00E176D0"/>
    <w:rsid w:val="00E87540"/>
    <w:rsid w:val="00ED1679"/>
    <w:rsid w:val="00F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7FCA6"/>
  <w15:docId w15:val="{97C88391-8C28-4093-A4C2-FB6E1DBB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8A"/>
  </w:style>
  <w:style w:type="paragraph" w:styleId="Footer">
    <w:name w:val="footer"/>
    <w:basedOn w:val="Normal"/>
    <w:link w:val="FooterChar"/>
    <w:uiPriority w:val="99"/>
    <w:unhideWhenUsed/>
    <w:rsid w:val="00D94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8A"/>
  </w:style>
  <w:style w:type="character" w:styleId="CommentReference">
    <w:name w:val="annotation reference"/>
    <w:basedOn w:val="DefaultParagraphFont"/>
    <w:uiPriority w:val="99"/>
    <w:semiHidden/>
    <w:unhideWhenUsed/>
    <w:rsid w:val="00031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9AC7F35BB0840A795D6D69BB5538A" ma:contentTypeVersion="0" ma:contentTypeDescription="Create a new document." ma:contentTypeScope="" ma:versionID="0136a5b414be9619c906362655c120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F0BBF-FBB1-4CF7-89F2-AFD1605DD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53A8C-9BDB-424C-915F-23FBD1B13C7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F3F3B-C4F4-4C34-9D0C-EBC50F885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Schubel</dc:creator>
  <cp:lastModifiedBy>Geoffrey VanGoethem</cp:lastModifiedBy>
  <cp:revision>2</cp:revision>
  <dcterms:created xsi:type="dcterms:W3CDTF">2026-06-01T15:32:00Z</dcterms:created>
  <dcterms:modified xsi:type="dcterms:W3CDTF">2026-06-01T15:32:00Z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0x0101006449AC7F35BB0840A795D6D69BB5538A</vt:lpwstr>
  </property>
</Properties>
</file>